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A4B2" w14:textId="32E80FE6" w:rsidR="0063690A" w:rsidRDefault="00CF0BA1" w:rsidP="00A741CC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 wp14:anchorId="109A085C" wp14:editId="6F0378F7">
            <wp:simplePos x="0" y="0"/>
            <wp:positionH relativeFrom="margin">
              <wp:posOffset>4165600</wp:posOffset>
            </wp:positionH>
            <wp:positionV relativeFrom="line">
              <wp:posOffset>0</wp:posOffset>
            </wp:positionV>
            <wp:extent cx="2152650" cy="2184400"/>
            <wp:effectExtent l="0" t="0" r="0" b="6350"/>
            <wp:wrapSquare wrapText="bothSides"/>
            <wp:docPr id="40985533" name="Picture 1" descr="Gold Coast Masters Football Association In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 Coast Masters Football Association In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CC" w:rsidRPr="00A741C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​</w:t>
      </w:r>
      <w:r w:rsidRPr="00CF0BA1">
        <w:rPr>
          <w:rStyle w:val="gmaildefault"/>
          <w:rFonts w:ascii="Open Sans" w:hAnsi="Open Sans" w:cs="Open Sans"/>
          <w:color w:val="000000"/>
        </w:rPr>
        <w:t xml:space="preserve"> </w:t>
      </w:r>
      <w:r>
        <w:rPr>
          <w:rStyle w:val="gmaildefault"/>
          <w:rFonts w:ascii="Open Sans" w:hAnsi="Open Sans" w:cs="Open Sans"/>
          <w:color w:val="000000"/>
        </w:rPr>
        <w:t>​</w:t>
      </w:r>
    </w:p>
    <w:p w14:paraId="1973A0D1" w14:textId="77777777" w:rsidR="0063690A" w:rsidRDefault="0063690A" w:rsidP="00A741CC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</w:p>
    <w:p w14:paraId="2A9A8C16" w14:textId="77777777" w:rsidR="00CF0BA1" w:rsidRDefault="00CF0BA1" w:rsidP="00A741CC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32"/>
          <w:szCs w:val="32"/>
          <w:lang w:eastAsia="en-AU"/>
          <w14:ligatures w14:val="none"/>
        </w:rPr>
      </w:pPr>
    </w:p>
    <w:p w14:paraId="54B52BA3" w14:textId="77777777" w:rsidR="00CF0BA1" w:rsidRDefault="00CF0BA1" w:rsidP="00A741CC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32"/>
          <w:szCs w:val="32"/>
          <w:lang w:eastAsia="en-AU"/>
          <w14:ligatures w14:val="none"/>
        </w:rPr>
      </w:pPr>
    </w:p>
    <w:p w14:paraId="02C6F039" w14:textId="40AEC857" w:rsidR="00A741CC" w:rsidRDefault="00A741CC" w:rsidP="00A741CC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32"/>
          <w:szCs w:val="32"/>
          <w:lang w:eastAsia="en-AU"/>
          <w14:ligatures w14:val="none"/>
        </w:rPr>
      </w:pPr>
      <w:r w:rsidRPr="00A741CC">
        <w:rPr>
          <w:rFonts w:ascii="Arial" w:eastAsia="Times New Roman" w:hAnsi="Arial" w:cs="Arial"/>
          <w:color w:val="222222"/>
          <w:kern w:val="0"/>
          <w:sz w:val="32"/>
          <w:szCs w:val="32"/>
          <w:lang w:eastAsia="en-AU"/>
          <w14:ligatures w14:val="none"/>
        </w:rPr>
        <w:t>NOTICE OF GCMF 202</w:t>
      </w:r>
      <w:r w:rsidR="00AE530C">
        <w:rPr>
          <w:rFonts w:ascii="Arial" w:eastAsia="Times New Roman" w:hAnsi="Arial" w:cs="Arial"/>
          <w:color w:val="222222"/>
          <w:kern w:val="0"/>
          <w:sz w:val="32"/>
          <w:szCs w:val="32"/>
          <w:lang w:eastAsia="en-AU"/>
          <w14:ligatures w14:val="none"/>
        </w:rPr>
        <w:t>4</w:t>
      </w:r>
      <w:r w:rsidRPr="00A741CC">
        <w:rPr>
          <w:rFonts w:ascii="Arial" w:eastAsia="Times New Roman" w:hAnsi="Arial" w:cs="Arial"/>
          <w:color w:val="222222"/>
          <w:kern w:val="0"/>
          <w:sz w:val="32"/>
          <w:szCs w:val="32"/>
          <w:lang w:eastAsia="en-AU"/>
          <w14:ligatures w14:val="none"/>
        </w:rPr>
        <w:t xml:space="preserve"> AGM</w:t>
      </w:r>
    </w:p>
    <w:p w14:paraId="456817F2" w14:textId="77777777" w:rsidR="00A741CC" w:rsidRPr="00A741CC" w:rsidRDefault="00A741CC" w:rsidP="00A741CC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</w:p>
    <w:p w14:paraId="24FA7561" w14:textId="308DDDB1" w:rsidR="00A741CC" w:rsidRPr="00A741CC" w:rsidRDefault="00A741C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  <w:r w:rsidRPr="00A741C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 xml:space="preserve">Date: </w:t>
      </w:r>
      <w:r w:rsidR="00F6705A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Mon</w:t>
      </w:r>
      <w:r w:rsidRPr="00A741C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 xml:space="preserve">day </w:t>
      </w:r>
      <w:r w:rsidR="00F6705A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20</w:t>
      </w:r>
      <w:r w:rsidRPr="00A741C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th May 202</w:t>
      </w:r>
      <w:r w:rsidR="00A1126E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4</w:t>
      </w:r>
    </w:p>
    <w:p w14:paraId="3775C655" w14:textId="4630A073" w:rsidR="00A741CC" w:rsidRPr="00A741CC" w:rsidRDefault="00A741C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  <w:r w:rsidRPr="00A741C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 xml:space="preserve">Time: </w:t>
      </w:r>
      <w:r w:rsidR="00AE530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7</w:t>
      </w:r>
      <w:r w:rsidRPr="00A741C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.</w:t>
      </w:r>
      <w:r w:rsidR="00AE530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00</w:t>
      </w:r>
      <w:r w:rsidRPr="00A741C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pm</w:t>
      </w:r>
    </w:p>
    <w:p w14:paraId="3C468F49" w14:textId="456B8138" w:rsidR="00A741CC" w:rsidRDefault="00A741C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  <w:r w:rsidRPr="00A741C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Place: B.H.S.C. Clubroom</w:t>
      </w:r>
    </w:p>
    <w:p w14:paraId="4849272C" w14:textId="77777777" w:rsidR="00A741CC" w:rsidRPr="00A741CC" w:rsidRDefault="00A741C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</w:p>
    <w:p w14:paraId="79F3A647" w14:textId="77777777" w:rsidR="00A741CC" w:rsidRPr="00A741CC" w:rsidRDefault="00A741CC" w:rsidP="00A741CC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AU"/>
          <w14:ligatures w14:val="none"/>
        </w:rPr>
      </w:pPr>
      <w:r w:rsidRPr="00A741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AU"/>
          <w14:ligatures w14:val="none"/>
        </w:rPr>
        <w:t>AGENDA</w:t>
      </w:r>
    </w:p>
    <w:p w14:paraId="133EEBEE" w14:textId="77777777" w:rsidR="00A741CC" w:rsidRPr="00A741CC" w:rsidRDefault="00A741C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1. Apologies</w:t>
      </w:r>
    </w:p>
    <w:p w14:paraId="6FEDBFEE" w14:textId="4F3B7789" w:rsidR="00A741CC" w:rsidRPr="00A741CC" w:rsidRDefault="00A741C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2. Minutes of 202</w:t>
      </w:r>
      <w:r w:rsidR="00AE530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3</w:t>
      </w:r>
      <w:r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 xml:space="preserve"> AGM</w:t>
      </w:r>
    </w:p>
    <w:p w14:paraId="0EE90FB1" w14:textId="77777777" w:rsidR="00A741CC" w:rsidRPr="00A741CC" w:rsidRDefault="00A741C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3. President Report</w:t>
      </w:r>
    </w:p>
    <w:p w14:paraId="3F2FB424" w14:textId="5093FCA1" w:rsidR="00A741CC" w:rsidRPr="00A741CC" w:rsidRDefault="00A741C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4 Treasurer Report*</w:t>
      </w:r>
    </w:p>
    <w:p w14:paraId="241E992E" w14:textId="7F7C23B1" w:rsidR="00A741CC" w:rsidRPr="00A741CC" w:rsidRDefault="00F6705A" w:rsidP="00F6705A">
      <w:pPr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4</w:t>
      </w:r>
      <w:r w:rsidR="00A741CC"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.1 Receive and adopt 202</w:t>
      </w:r>
      <w:r w:rsidR="00AE530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3</w:t>
      </w:r>
      <w:r w:rsidR="00A741CC"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 xml:space="preserve"> auditor and financial </w:t>
      </w:r>
      <w:r w:rsidR="00CF0BA1"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reports.</w:t>
      </w:r>
    </w:p>
    <w:p w14:paraId="44E733DB" w14:textId="2F89483D" w:rsidR="00A741CC" w:rsidRPr="00A741CC" w:rsidRDefault="00F6705A" w:rsidP="00F6705A">
      <w:pPr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4</w:t>
      </w:r>
      <w:r w:rsidR="00A741CC"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.2 Appoint Auditor for 202</w:t>
      </w:r>
      <w:r w:rsidR="00AE530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4</w:t>
      </w:r>
    </w:p>
    <w:p w14:paraId="74BD3099" w14:textId="17D86065" w:rsidR="00A741CC" w:rsidRPr="00A741CC" w:rsidRDefault="00F6705A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5</w:t>
      </w:r>
      <w:r w:rsidR="00A741CC"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. Election of Management Committee**</w:t>
      </w:r>
    </w:p>
    <w:p w14:paraId="18FE47D5" w14:textId="2EABB64D" w:rsidR="00A741CC" w:rsidRPr="00A741CC" w:rsidRDefault="00F6705A" w:rsidP="00F6705A">
      <w:pPr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5</w:t>
      </w:r>
      <w:r w:rsidR="00A741CC"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.1 President</w:t>
      </w:r>
    </w:p>
    <w:p w14:paraId="6E167FBB" w14:textId="451803AD" w:rsidR="00A741CC" w:rsidRPr="00A741CC" w:rsidRDefault="00F6705A" w:rsidP="00F6705A">
      <w:pPr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5</w:t>
      </w:r>
      <w:r w:rsidR="00A741CC"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.2 Vice President</w:t>
      </w:r>
    </w:p>
    <w:p w14:paraId="702F2277" w14:textId="7F18CE8B" w:rsidR="00A741CC" w:rsidRPr="00A741CC" w:rsidRDefault="00F6705A" w:rsidP="00F6705A">
      <w:pPr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5</w:t>
      </w:r>
      <w:r w:rsidR="00A741CC"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.3 Secretary</w:t>
      </w:r>
    </w:p>
    <w:p w14:paraId="5B4A210C" w14:textId="485F8803" w:rsidR="00A741CC" w:rsidRPr="00A741CC" w:rsidRDefault="00F6705A" w:rsidP="00F6705A">
      <w:pPr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5</w:t>
      </w:r>
      <w:r w:rsidR="00A741CC"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.4 Treasurer</w:t>
      </w:r>
    </w:p>
    <w:p w14:paraId="45E29FE7" w14:textId="3C8E4AED" w:rsidR="00A741CC" w:rsidRPr="00A741CC" w:rsidRDefault="00F6705A" w:rsidP="00F6705A">
      <w:pPr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5</w:t>
      </w:r>
      <w:r w:rsidR="00A741CC"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.5 Registrar</w:t>
      </w:r>
    </w:p>
    <w:p w14:paraId="221D32E4" w14:textId="744D1580" w:rsidR="00A741CC" w:rsidRPr="00A741CC" w:rsidRDefault="00F6705A" w:rsidP="00F6705A">
      <w:pPr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5</w:t>
      </w:r>
      <w:r w:rsidR="00A741CC"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.6 Social Media</w:t>
      </w:r>
    </w:p>
    <w:p w14:paraId="553623BA" w14:textId="1E461A13" w:rsidR="00A741CC" w:rsidRPr="00A741CC" w:rsidRDefault="00F6705A" w:rsidP="00F6705A">
      <w:pPr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5</w:t>
      </w:r>
      <w:r w:rsidR="00A741CC"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.7 Referee Coordinator</w:t>
      </w:r>
    </w:p>
    <w:p w14:paraId="19057AAD" w14:textId="2CEAA836" w:rsidR="00A741CC" w:rsidRPr="00A741CC" w:rsidRDefault="00F6705A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6</w:t>
      </w:r>
      <w:r w:rsidR="00A741CC"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. Notices of Motion</w:t>
      </w:r>
      <w:r w:rsidR="00AE530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***</w:t>
      </w:r>
    </w:p>
    <w:p w14:paraId="02400C1A" w14:textId="64BAE939" w:rsidR="00A741CC" w:rsidRPr="00A741CC" w:rsidRDefault="00F6705A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7</w:t>
      </w:r>
      <w:r w:rsidR="00A741CC" w:rsidRPr="00A741CC">
        <w:rPr>
          <w:rFonts w:ascii="Arial" w:eastAsia="Times New Roman" w:hAnsi="Arial" w:cs="Arial"/>
          <w:color w:val="222222"/>
          <w:kern w:val="0"/>
          <w:sz w:val="28"/>
          <w:szCs w:val="28"/>
          <w:lang w:eastAsia="en-AU"/>
          <w14:ligatures w14:val="none"/>
        </w:rPr>
        <w:t>. Close</w:t>
      </w:r>
    </w:p>
    <w:p w14:paraId="6E1CFF55" w14:textId="77777777" w:rsidR="00A741CC" w:rsidRPr="00A741CC" w:rsidRDefault="00A741C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</w:p>
    <w:p w14:paraId="697C616E" w14:textId="77777777" w:rsidR="00A741CC" w:rsidRPr="00A741CC" w:rsidRDefault="00A741C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  <w:r w:rsidRPr="00A741C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* Financial Report available for inspection on Notice Board in BHSC</w:t>
      </w:r>
    </w:p>
    <w:p w14:paraId="125589B0" w14:textId="03630D14" w:rsidR="00A11A19" w:rsidRPr="00A11A19" w:rsidRDefault="00A741CC" w:rsidP="00A11A19">
      <w:pPr>
        <w:spacing w:after="0" w:line="240" w:lineRule="auto"/>
        <w:rPr>
          <w:rFonts w:ascii="Arial" w:eastAsia="Times New Roman" w:hAnsi="Arial" w:cs="Arial"/>
          <w:color w:val="737491"/>
          <w:kern w:val="0"/>
          <w:sz w:val="24"/>
          <w:szCs w:val="24"/>
          <w:lang w:eastAsia="en-AU"/>
          <w14:ligatures w14:val="none"/>
        </w:rPr>
      </w:pPr>
      <w:r w:rsidRPr="00A741C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** Duly completed nominations to be lodged with Secretary (</w:t>
      </w:r>
      <w:hyperlink r:id="rId5" w:tgtFrame="_blank" w:history="1">
        <w:r w:rsidRPr="00A741CC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AU"/>
            <w14:ligatures w14:val="none"/>
          </w:rPr>
          <w:t>secretary@gcmasterssoccer.com.au</w:t>
        </w:r>
      </w:hyperlink>
      <w:r w:rsidRPr="00A741C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 xml:space="preserve">) by </w:t>
      </w:r>
      <w:r w:rsidR="00106364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7pm Thursday 2</w:t>
      </w:r>
      <w:r w:rsidR="00106364" w:rsidRPr="00AE530C">
        <w:rPr>
          <w:rFonts w:ascii="Arial" w:eastAsia="Times New Roman" w:hAnsi="Arial" w:cs="Arial"/>
          <w:color w:val="222222"/>
          <w:kern w:val="0"/>
          <w:sz w:val="24"/>
          <w:szCs w:val="24"/>
          <w:vertAlign w:val="superscript"/>
          <w:lang w:eastAsia="en-AU"/>
          <w14:ligatures w14:val="none"/>
        </w:rPr>
        <w:t>nd</w:t>
      </w:r>
      <w:r w:rsidR="00106364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 xml:space="preserve"> May 2024</w:t>
      </w:r>
      <w:r w:rsidRPr="00A741C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 xml:space="preserve">. </w:t>
      </w:r>
      <w:r w:rsidR="00A11A19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 xml:space="preserve">   </w:t>
      </w:r>
      <w:r w:rsidR="00A11A19" w:rsidRPr="00A11A19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AU"/>
          <w14:ligatures w14:val="none"/>
        </w:rPr>
        <w:t>Nominations for uncontested positions shall be taken at the meeting.</w:t>
      </w:r>
    </w:p>
    <w:p w14:paraId="7B212327" w14:textId="3FE8419A" w:rsidR="00A11A19" w:rsidRDefault="00A11A19" w:rsidP="00887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  <w:r w:rsidRPr="00A11A19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AU"/>
          <w14:ligatures w14:val="none"/>
        </w:rPr>
        <w:t>GCMF does hold a Public Liability Insurance Policy which satisfies the requirements of the Associations Incorporations Act Qld in respect of protecting office bearers discharging duties correctly.</w:t>
      </w:r>
    </w:p>
    <w:p w14:paraId="484545E5" w14:textId="601A6E03" w:rsidR="00AE530C" w:rsidRPr="00A741CC" w:rsidRDefault="00AE530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 xml:space="preserve">*** Duly completed Notice of Motions (to be lodged with Secretary </w:t>
      </w:r>
      <w:r w:rsidRPr="00A741C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(</w:t>
      </w:r>
      <w:hyperlink r:id="rId6" w:tgtFrame="_blank" w:history="1">
        <w:r w:rsidRPr="00A741CC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AU"/>
            <w14:ligatures w14:val="none"/>
          </w:rPr>
          <w:t>secretary@gcmasterssoccer.com.au</w:t>
        </w:r>
      </w:hyperlink>
      <w:r w:rsidRPr="00A741CC"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)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 xml:space="preserve"> by 7pm Thursday 2</w:t>
      </w:r>
      <w:r w:rsidRPr="00AE530C">
        <w:rPr>
          <w:rFonts w:ascii="Arial" w:eastAsia="Times New Roman" w:hAnsi="Arial" w:cs="Arial"/>
          <w:color w:val="222222"/>
          <w:kern w:val="0"/>
          <w:sz w:val="24"/>
          <w:szCs w:val="24"/>
          <w:vertAlign w:val="superscript"/>
          <w:lang w:eastAsia="en-AU"/>
          <w14:ligatures w14:val="none"/>
        </w:rPr>
        <w:t>nd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 xml:space="preserve"> May 2024</w:t>
      </w:r>
    </w:p>
    <w:p w14:paraId="587C68B1" w14:textId="77777777" w:rsidR="00A741CC" w:rsidRPr="00A741CC" w:rsidRDefault="00A741C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</w:p>
    <w:p w14:paraId="2B47222A" w14:textId="06EFD3EF" w:rsidR="00A741CC" w:rsidRPr="00A741CC" w:rsidRDefault="00A741C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</w:p>
    <w:p w14:paraId="62F67162" w14:textId="23F8B5AC" w:rsidR="00A741CC" w:rsidRDefault="00A1126E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Rad Soames</w:t>
      </w:r>
    </w:p>
    <w:p w14:paraId="1D52BB6C" w14:textId="56C59493" w:rsidR="00A741CC" w:rsidRDefault="00A741C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Secretary</w:t>
      </w:r>
    </w:p>
    <w:p w14:paraId="74E1B679" w14:textId="6149A72F" w:rsidR="00A741CC" w:rsidRPr="00A741CC" w:rsidRDefault="00A741CC" w:rsidP="00A741C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AU"/>
          <w14:ligatures w14:val="none"/>
        </w:rPr>
        <w:t>GCMF</w:t>
      </w:r>
    </w:p>
    <w:p w14:paraId="04D1AC0A" w14:textId="77777777" w:rsidR="005D6645" w:rsidRDefault="005D6645"/>
    <w:sectPr w:rsidR="005D6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63"/>
    <w:rsid w:val="00010818"/>
    <w:rsid w:val="000174E5"/>
    <w:rsid w:val="00103BA0"/>
    <w:rsid w:val="00106364"/>
    <w:rsid w:val="00355B63"/>
    <w:rsid w:val="005D6645"/>
    <w:rsid w:val="0063690A"/>
    <w:rsid w:val="008876F4"/>
    <w:rsid w:val="00A1126E"/>
    <w:rsid w:val="00A11A19"/>
    <w:rsid w:val="00A741CC"/>
    <w:rsid w:val="00AE530C"/>
    <w:rsid w:val="00CF0BA1"/>
    <w:rsid w:val="00E54EFE"/>
    <w:rsid w:val="00F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683A"/>
  <w15:chartTrackingRefBased/>
  <w15:docId w15:val="{A7BD5A6F-751D-4978-8EAC-DEAA448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A741CC"/>
  </w:style>
  <w:style w:type="character" w:styleId="Hyperlink">
    <w:name w:val="Hyperlink"/>
    <w:basedOn w:val="DefaultParagraphFont"/>
    <w:uiPriority w:val="99"/>
    <w:semiHidden/>
    <w:unhideWhenUsed/>
    <w:rsid w:val="00A741CC"/>
    <w:rPr>
      <w:color w:val="0000FF"/>
      <w:u w:val="single"/>
    </w:rPr>
  </w:style>
  <w:style w:type="character" w:customStyle="1" w:styleId="gmailsignatureprefix">
    <w:name w:val="gmail_signature_prefix"/>
    <w:basedOn w:val="DefaultParagraphFont"/>
    <w:rsid w:val="00A741CC"/>
  </w:style>
  <w:style w:type="paragraph" w:styleId="ListParagraph">
    <w:name w:val="List Paragraph"/>
    <w:basedOn w:val="Normal"/>
    <w:uiPriority w:val="34"/>
    <w:qFormat/>
    <w:rsid w:val="00F6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706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397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156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1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337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9007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82565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7891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70769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873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88367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81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7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881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40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44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4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76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992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0825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8542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18353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13078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3558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1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3140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3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32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8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409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44736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8172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1412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1284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3773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56000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9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834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8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7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2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55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4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895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15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1343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8325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276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01910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2202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2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241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5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5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gcmasterssoccer.com.au" TargetMode="External"/><Relationship Id="rId5" Type="http://schemas.openxmlformats.org/officeDocument/2006/relationships/hyperlink" Target="mailto:secretary@gcmasterssoccer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Milling</dc:creator>
  <cp:keywords/>
  <dc:description/>
  <cp:lastModifiedBy>Dennis Milling</cp:lastModifiedBy>
  <cp:revision>7</cp:revision>
  <cp:lastPrinted>2024-04-18T12:01:00Z</cp:lastPrinted>
  <dcterms:created xsi:type="dcterms:W3CDTF">2024-04-18T10:49:00Z</dcterms:created>
  <dcterms:modified xsi:type="dcterms:W3CDTF">2024-04-18T14:08:00Z</dcterms:modified>
</cp:coreProperties>
</file>